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75BE6" w14:textId="77777777" w:rsidR="0002718E" w:rsidRDefault="0002718E" w:rsidP="00134880">
      <w:pPr>
        <w:jc w:val="left"/>
        <w:rPr>
          <w:b/>
          <w:sz w:val="20"/>
          <w:szCs w:val="20"/>
        </w:rPr>
      </w:pPr>
    </w:p>
    <w:p w14:paraId="165B4F15" w14:textId="0D378DD1" w:rsidR="00BA2B98" w:rsidRPr="005C5A40" w:rsidRDefault="00BA2B98" w:rsidP="00134880">
      <w:pPr>
        <w:jc w:val="left"/>
        <w:rPr>
          <w:b/>
          <w:sz w:val="22"/>
          <w:szCs w:val="22"/>
        </w:rPr>
      </w:pPr>
      <w:r w:rsidRPr="005C5A40">
        <w:rPr>
          <w:b/>
          <w:sz w:val="22"/>
          <w:szCs w:val="22"/>
        </w:rPr>
        <w:t>Kind reminder</w:t>
      </w:r>
      <w:r w:rsidR="005C5A40" w:rsidRPr="005C5A40">
        <w:rPr>
          <w:b/>
          <w:sz w:val="22"/>
          <w:szCs w:val="22"/>
        </w:rPr>
        <w:t>s</w:t>
      </w:r>
      <w:r w:rsidR="0016238C" w:rsidRPr="005C5A40">
        <w:rPr>
          <w:b/>
          <w:sz w:val="22"/>
          <w:szCs w:val="22"/>
        </w:rPr>
        <w:t>:</w:t>
      </w:r>
    </w:p>
    <w:p w14:paraId="47F5A116" w14:textId="77777777" w:rsidR="00BA2B98" w:rsidRPr="00023B7F" w:rsidRDefault="00BA2B98" w:rsidP="00023B7F">
      <w:r w:rsidRPr="00023B7F">
        <w:t>&lt;hotel name&gt; is smoke-free. To ensure the safety of you and other guests, there are smoke alarms in the rooms, corridors, and the lobby. Smoking in the hotel will be fined.</w:t>
      </w:r>
    </w:p>
    <w:p w14:paraId="35319545" w14:textId="5F5AAB77" w:rsidR="00BA2B98" w:rsidRPr="00023B7F" w:rsidRDefault="00BA2B98" w:rsidP="00023B7F">
      <w:r w:rsidRPr="00023B7F">
        <w:t xml:space="preserve">To make sure that you and other guests can rest well in our hotel, we advise you to keep any noise down in the hallways and always close the door behind you. If you need to </w:t>
      </w:r>
      <w:r w:rsidR="0016238C" w:rsidRPr="00023B7F">
        <w:t xml:space="preserve">contact your companion </w:t>
      </w:r>
      <w:r w:rsidRPr="00023B7F">
        <w:t>in another room, please use the provided phone in your room or call &lt;</w:t>
      </w:r>
      <w:r w:rsidR="00ED08E3" w:rsidRPr="00023B7F">
        <w:t>service phone nr.</w:t>
      </w:r>
      <w:r w:rsidRPr="00023B7F">
        <w:t>&gt;, and we will transfer you immediately.</w:t>
      </w:r>
    </w:p>
    <w:p w14:paraId="4A384E75" w14:textId="100EF3F8" w:rsidR="00BA2B98" w:rsidRPr="00023B7F" w:rsidRDefault="00BA2B98" w:rsidP="00023B7F">
      <w:r w:rsidRPr="00023B7F">
        <w:t xml:space="preserve">For more travel information about &lt;city name&gt;, go to &lt;official tourism website&gt; or follow </w:t>
      </w:r>
      <w:r w:rsidR="00E46262">
        <w:t xml:space="preserve">their Weibo </w:t>
      </w:r>
      <w:r w:rsidRPr="00023B7F">
        <w:t>&lt;</w:t>
      </w:r>
      <w:r w:rsidR="00E46262">
        <w:t xml:space="preserve">Weibo </w:t>
      </w:r>
      <w:r w:rsidRPr="00023B7F">
        <w:t xml:space="preserve">account&gt; </w:t>
      </w:r>
      <w:r w:rsidR="00E46262">
        <w:t>or WeChat account</w:t>
      </w:r>
      <w:r w:rsidRPr="00023B7F">
        <w:t xml:space="preserve"> &lt;</w:t>
      </w:r>
      <w:r w:rsidR="00E46262">
        <w:t xml:space="preserve">WeChat </w:t>
      </w:r>
      <w:r w:rsidRPr="00023B7F">
        <w:t>account&gt;.</w:t>
      </w:r>
    </w:p>
    <w:p w14:paraId="6D26C8E6" w14:textId="338FF96E" w:rsidR="00BA2B98" w:rsidRPr="00676B6C" w:rsidRDefault="00BA2B98" w:rsidP="005C5A40">
      <w:pPr>
        <w:rPr>
          <w:b/>
        </w:rPr>
      </w:pPr>
      <w:r w:rsidRPr="00676B6C">
        <w:rPr>
          <w:b/>
        </w:rPr>
        <w:t xml:space="preserve">We wish you a pleasant stay </w:t>
      </w:r>
      <w:r w:rsidR="00E46262">
        <w:rPr>
          <w:b/>
        </w:rPr>
        <w:t xml:space="preserve">at </w:t>
      </w:r>
      <w:r w:rsidR="00E46262" w:rsidRPr="00676B6C">
        <w:rPr>
          <w:rFonts w:hint="eastAsia"/>
          <w:b/>
        </w:rPr>
        <w:t>&lt;hotel name&gt;</w:t>
      </w:r>
      <w:r w:rsidRPr="00676B6C">
        <w:rPr>
          <w:b/>
        </w:rPr>
        <w:t xml:space="preserve"> and a wonderful trip in &lt;city name&gt;!</w:t>
      </w:r>
    </w:p>
    <w:p w14:paraId="03F61D10" w14:textId="77777777" w:rsidR="00BA2B98" w:rsidRPr="00023B7F" w:rsidRDefault="00BA2B98" w:rsidP="005C5A40">
      <w:pPr>
        <w:jc w:val="left"/>
      </w:pPr>
    </w:p>
    <w:p w14:paraId="13C5ABE2" w14:textId="77777777" w:rsidR="00BA2B98" w:rsidRPr="0002718E" w:rsidRDefault="00BA2B98" w:rsidP="005C5A40">
      <w:pPr>
        <w:pStyle w:val="NoSpacing"/>
        <w:jc w:val="left"/>
        <w:rPr>
          <w:b/>
          <w:sz w:val="22"/>
          <w:szCs w:val="22"/>
        </w:rPr>
      </w:pPr>
      <w:r w:rsidRPr="0002718E">
        <w:rPr>
          <w:rFonts w:hint="eastAsia"/>
          <w:b/>
          <w:sz w:val="22"/>
          <w:szCs w:val="22"/>
        </w:rPr>
        <w:t>温馨提醒：</w:t>
      </w:r>
    </w:p>
    <w:p w14:paraId="215FB201" w14:textId="77777777" w:rsidR="00BA2B98" w:rsidRPr="00023B7F" w:rsidRDefault="00BA2B98" w:rsidP="005C5A40">
      <w:pPr>
        <w:pStyle w:val="NoSpacing"/>
        <w:jc w:val="left"/>
      </w:pPr>
      <w:r w:rsidRPr="00023B7F">
        <w:rPr>
          <w:rFonts w:hint="eastAsia"/>
        </w:rPr>
        <w:t>&lt;hotel name&gt;</w:t>
      </w:r>
      <w:r w:rsidRPr="00023B7F">
        <w:rPr>
          <w:rFonts w:hint="eastAsia"/>
        </w:rPr>
        <w:t>酒店为无烟酒店，建筑物内禁止吸烟。为了保证您和其他客人的安全，</w:t>
      </w:r>
      <w:r w:rsidR="00367237" w:rsidRPr="00023B7F">
        <w:rPr>
          <w:rFonts w:hint="eastAsia"/>
        </w:rPr>
        <w:t>所有的</w:t>
      </w:r>
      <w:r w:rsidRPr="00023B7F">
        <w:rPr>
          <w:rFonts w:hint="eastAsia"/>
        </w:rPr>
        <w:t>客房</w:t>
      </w:r>
      <w:r w:rsidR="00367237" w:rsidRPr="00023B7F">
        <w:rPr>
          <w:rFonts w:hint="eastAsia"/>
        </w:rPr>
        <w:t>内</w:t>
      </w:r>
      <w:r w:rsidRPr="00023B7F">
        <w:rPr>
          <w:rFonts w:hint="eastAsia"/>
        </w:rPr>
        <w:t>、走廊和大堂均装有烟雾报警器。吸烟将面临罚款。</w:t>
      </w:r>
    </w:p>
    <w:p w14:paraId="6F3C8CFA" w14:textId="77777777" w:rsidR="00BA2B98" w:rsidRPr="00023B7F" w:rsidRDefault="00BA2B98" w:rsidP="005C5A40">
      <w:pPr>
        <w:pStyle w:val="NoSpacing"/>
        <w:jc w:val="left"/>
      </w:pPr>
      <w:r w:rsidRPr="00023B7F">
        <w:rPr>
          <w:rFonts w:hint="eastAsia"/>
        </w:rPr>
        <w:t>为了您和其他客人能够在</w:t>
      </w:r>
      <w:r w:rsidR="00367237" w:rsidRPr="00023B7F">
        <w:rPr>
          <w:rFonts w:hint="eastAsia"/>
        </w:rPr>
        <w:t>我们的</w:t>
      </w:r>
      <w:r w:rsidRPr="00023B7F">
        <w:rPr>
          <w:rFonts w:hint="eastAsia"/>
        </w:rPr>
        <w:t>酒店得到充分的休息，请保持走廊安静并随手关闭房门，如需联系其他房间的旅伴，您可以使用房内电话或拨打</w:t>
      </w:r>
      <w:r w:rsidRPr="00023B7F">
        <w:rPr>
          <w:rFonts w:hint="eastAsia"/>
        </w:rPr>
        <w:t>&lt;</w:t>
      </w:r>
      <w:r w:rsidR="00ED08E3" w:rsidRPr="00023B7F">
        <w:t>service phone nr.</w:t>
      </w:r>
      <w:r w:rsidRPr="00023B7F">
        <w:rPr>
          <w:rFonts w:hint="eastAsia"/>
        </w:rPr>
        <w:t>&gt;</w:t>
      </w:r>
      <w:r w:rsidRPr="00023B7F">
        <w:rPr>
          <w:rFonts w:hint="eastAsia"/>
        </w:rPr>
        <w:t>，我们将为您即时转接。</w:t>
      </w:r>
    </w:p>
    <w:p w14:paraId="00F95101" w14:textId="77777777" w:rsidR="00BA2B98" w:rsidRPr="00023B7F" w:rsidRDefault="00BA2B98" w:rsidP="005C5A40">
      <w:pPr>
        <w:pStyle w:val="NoSpacing"/>
        <w:jc w:val="left"/>
      </w:pPr>
      <w:r w:rsidRPr="00023B7F">
        <w:rPr>
          <w:rFonts w:hint="eastAsia"/>
        </w:rPr>
        <w:t>如您需要更多</w:t>
      </w:r>
      <w:r w:rsidRPr="00023B7F">
        <w:rPr>
          <w:rFonts w:hint="eastAsia"/>
        </w:rPr>
        <w:t>&lt;city name&gt;</w:t>
      </w:r>
      <w:r w:rsidRPr="00023B7F">
        <w:rPr>
          <w:rFonts w:hint="eastAsia"/>
        </w:rPr>
        <w:t>旅游信息，请访问</w:t>
      </w:r>
      <w:r w:rsidRPr="00023B7F">
        <w:rPr>
          <w:rFonts w:hint="eastAsia"/>
        </w:rPr>
        <w:t>&lt;official tourism website&gt;</w:t>
      </w:r>
      <w:r w:rsidRPr="00023B7F">
        <w:rPr>
          <w:rFonts w:hint="eastAsia"/>
        </w:rPr>
        <w:t>，您也可以关注</w:t>
      </w:r>
      <w:r w:rsidRPr="00023B7F">
        <w:rPr>
          <w:rFonts w:hint="eastAsia"/>
        </w:rPr>
        <w:t>&lt;Weibo account&gt;</w:t>
      </w:r>
      <w:r w:rsidR="00367237" w:rsidRPr="00023B7F">
        <w:t>(</w:t>
      </w:r>
      <w:r w:rsidR="00367237" w:rsidRPr="00023B7F">
        <w:rPr>
          <w:rFonts w:hint="eastAsia"/>
        </w:rPr>
        <w:t>微博</w:t>
      </w:r>
      <w:r w:rsidR="00367237" w:rsidRPr="00023B7F">
        <w:t>)</w:t>
      </w:r>
      <w:r w:rsidRPr="00023B7F">
        <w:rPr>
          <w:rFonts w:hint="eastAsia"/>
        </w:rPr>
        <w:t>以及</w:t>
      </w:r>
      <w:r w:rsidRPr="00023B7F">
        <w:rPr>
          <w:rFonts w:hint="eastAsia"/>
        </w:rPr>
        <w:t>&lt;WeChat official account&gt;</w:t>
      </w:r>
      <w:r w:rsidR="00367237" w:rsidRPr="00023B7F">
        <w:t>(</w:t>
      </w:r>
      <w:r w:rsidR="00367237" w:rsidRPr="00023B7F">
        <w:rPr>
          <w:rFonts w:hint="eastAsia"/>
        </w:rPr>
        <w:t>微信</w:t>
      </w:r>
      <w:r w:rsidR="00603441">
        <w:rPr>
          <w:rFonts w:hint="eastAsia"/>
        </w:rPr>
        <w:t>公众号</w:t>
      </w:r>
      <w:r w:rsidR="00367237" w:rsidRPr="00023B7F">
        <w:rPr>
          <w:rFonts w:hint="eastAsia"/>
        </w:rPr>
        <w:t>)</w:t>
      </w:r>
      <w:r w:rsidRPr="00023B7F">
        <w:rPr>
          <w:rFonts w:hint="eastAsia"/>
        </w:rPr>
        <w:t>。</w:t>
      </w:r>
    </w:p>
    <w:p w14:paraId="77A54257" w14:textId="77777777" w:rsidR="00BA2B98" w:rsidRPr="00676B6C" w:rsidRDefault="00BA2B98" w:rsidP="005C5A40">
      <w:pPr>
        <w:pStyle w:val="NoSpacing"/>
        <w:rPr>
          <w:b/>
        </w:rPr>
      </w:pPr>
      <w:r w:rsidRPr="00676B6C">
        <w:rPr>
          <w:rFonts w:hint="eastAsia"/>
          <w:b/>
        </w:rPr>
        <w:t>愿您在</w:t>
      </w:r>
      <w:r w:rsidRPr="00676B6C">
        <w:rPr>
          <w:rFonts w:hint="eastAsia"/>
          <w:b/>
        </w:rPr>
        <w:t>&lt;hotel name&gt;</w:t>
      </w:r>
      <w:r w:rsidRPr="00676B6C">
        <w:rPr>
          <w:rFonts w:hint="eastAsia"/>
          <w:b/>
        </w:rPr>
        <w:t>酒店和</w:t>
      </w:r>
      <w:r w:rsidRPr="00676B6C">
        <w:rPr>
          <w:rFonts w:hint="eastAsia"/>
          <w:b/>
        </w:rPr>
        <w:t>&lt;city name&gt;</w:t>
      </w:r>
      <w:r w:rsidRPr="00676B6C">
        <w:rPr>
          <w:rFonts w:hint="eastAsia"/>
          <w:b/>
        </w:rPr>
        <w:t>度过愉快的时光！</w:t>
      </w:r>
    </w:p>
    <w:p w14:paraId="19EEFF8A" w14:textId="77777777" w:rsidR="00F67B60" w:rsidRDefault="00BA2B98" w:rsidP="00F67B60">
      <w:pPr>
        <w:jc w:val="center"/>
      </w:pPr>
      <w:r>
        <w:br w:type="page"/>
      </w:r>
    </w:p>
    <w:p w14:paraId="05CB9EA4" w14:textId="77777777" w:rsidR="0002718E" w:rsidRDefault="0002718E" w:rsidP="00023B7F"/>
    <w:p w14:paraId="7ECC75B7" w14:textId="644D553B" w:rsidR="00BA2B98" w:rsidRPr="00023B7F" w:rsidRDefault="00BA2B98" w:rsidP="00023B7F">
      <w:r w:rsidRPr="00023B7F">
        <w:t xml:space="preserve">Dear </w:t>
      </w:r>
      <w:r w:rsidR="00E46262">
        <w:t>G</w:t>
      </w:r>
      <w:r w:rsidRPr="00023B7F">
        <w:t>uest,</w:t>
      </w:r>
    </w:p>
    <w:p w14:paraId="04CCDE41" w14:textId="77777777" w:rsidR="00BA2B98" w:rsidRPr="00023B7F" w:rsidRDefault="00BA2B98" w:rsidP="00023B7F">
      <w:r w:rsidRPr="00023B7F">
        <w:t>Welcome to &lt;city name&gt;!</w:t>
      </w:r>
    </w:p>
    <w:p w14:paraId="42770A80" w14:textId="77777777" w:rsidR="00BA2B98" w:rsidRPr="00023B7F" w:rsidRDefault="00BA2B98" w:rsidP="00DF3964">
      <w:r w:rsidRPr="00023B7F">
        <w:t xml:space="preserve">We warmly welcome you to &lt;hotel name&gt; and hope that you will have a pleasant stay </w:t>
      </w:r>
      <w:r w:rsidR="00ED08E3" w:rsidRPr="00023B7F">
        <w:t>with us</w:t>
      </w:r>
      <w:r w:rsidRPr="00023B7F">
        <w:t>. If you need anything during your stay, please do not hesitate to contact us in the reception or by dialing &lt;</w:t>
      </w:r>
      <w:r w:rsidR="00ED08E3" w:rsidRPr="00023B7F">
        <w:t xml:space="preserve">service </w:t>
      </w:r>
      <w:r w:rsidRPr="00023B7F">
        <w:t>phone number&gt;.</w:t>
      </w:r>
    </w:p>
    <w:p w14:paraId="6BDAB4C0" w14:textId="77777777" w:rsidR="00310D69" w:rsidRPr="00023B7F" w:rsidRDefault="00310D69" w:rsidP="00023B7F">
      <w:r w:rsidRPr="00023B7F">
        <w:t xml:space="preserve">If you </w:t>
      </w:r>
      <w:r w:rsidR="00ED08E3" w:rsidRPr="00023B7F">
        <w:t xml:space="preserve">are interested in our advice regarding </w:t>
      </w:r>
      <w:r w:rsidRPr="00023B7F">
        <w:t>attractions,</w:t>
      </w:r>
      <w:r w:rsidR="00ED08E3" w:rsidRPr="00023B7F">
        <w:t xml:space="preserve"> </w:t>
      </w:r>
      <w:r w:rsidR="00FB2D1C" w:rsidRPr="00023B7F">
        <w:t>shops, restaurants</w:t>
      </w:r>
      <w:r w:rsidRPr="00023B7F">
        <w:t xml:space="preserve">, cafés, bars, </w:t>
      </w:r>
      <w:r w:rsidR="00ED08E3" w:rsidRPr="00023B7F">
        <w:t xml:space="preserve">parks, </w:t>
      </w:r>
      <w:r w:rsidR="00915C90" w:rsidRPr="00023B7F">
        <w:t xml:space="preserve">strolling or </w:t>
      </w:r>
      <w:r w:rsidRPr="00023B7F">
        <w:t>running routes</w:t>
      </w:r>
      <w:r w:rsidR="00ED08E3" w:rsidRPr="00023B7F">
        <w:t xml:space="preserve"> etc., we are here to help as well</w:t>
      </w:r>
      <w:r w:rsidR="00E20462">
        <w:t>.</w:t>
      </w:r>
    </w:p>
    <w:p w14:paraId="40552B4D" w14:textId="77777777" w:rsidR="00BA2B98" w:rsidRPr="00023B7F" w:rsidRDefault="00BA2B98" w:rsidP="00023B7F">
      <w:r w:rsidRPr="00023B7F">
        <w:t>We wish you a wonderful stay in &lt;city name&gt; and look forward to welcoming you again in the future.</w:t>
      </w:r>
    </w:p>
    <w:p w14:paraId="1E6B0510" w14:textId="3A126AA9" w:rsidR="00F67B60" w:rsidRDefault="009C303E" w:rsidP="00766F7F">
      <w:pPr>
        <w:jc w:val="left"/>
      </w:pPr>
      <w:r w:rsidRPr="00023B7F">
        <w:t xml:space="preserve">Sincerely,  </w:t>
      </w:r>
      <w:r w:rsidRPr="00023B7F">
        <w:br/>
      </w:r>
      <w:r w:rsidR="00BA2B98" w:rsidRPr="00023B7F">
        <w:t xml:space="preserve">&lt;Name of hotel manager&gt; </w:t>
      </w:r>
      <w:r w:rsidR="00F633B3" w:rsidRPr="00023B7F">
        <w:br/>
      </w:r>
      <w:r w:rsidR="00BA2B98" w:rsidRPr="00023B7F">
        <w:t xml:space="preserve">&lt;Title&gt; </w:t>
      </w:r>
      <w:r w:rsidR="00F633B3" w:rsidRPr="00023B7F">
        <w:br/>
      </w:r>
      <w:r w:rsidR="00BA2B98" w:rsidRPr="00023B7F">
        <w:t xml:space="preserve">&lt;Name of hotel&gt;  </w:t>
      </w:r>
    </w:p>
    <w:p w14:paraId="6F9299BA" w14:textId="77777777" w:rsidR="00E46262" w:rsidRPr="00023B7F" w:rsidRDefault="00E46262" w:rsidP="00766F7F">
      <w:pPr>
        <w:jc w:val="left"/>
      </w:pPr>
    </w:p>
    <w:p w14:paraId="0AADF35C" w14:textId="77777777" w:rsidR="00BA2B98" w:rsidRPr="00023B7F" w:rsidRDefault="00BA2B98" w:rsidP="00023B7F">
      <w:pPr>
        <w:pStyle w:val="NoSpacing"/>
      </w:pPr>
      <w:r w:rsidRPr="00023B7F">
        <w:t>尊贵的客人：</w:t>
      </w:r>
    </w:p>
    <w:p w14:paraId="4E5DBAE8" w14:textId="77777777" w:rsidR="00BA2B98" w:rsidRPr="00023B7F" w:rsidRDefault="00BA2B98" w:rsidP="00023B7F">
      <w:pPr>
        <w:pStyle w:val="NoSpacing"/>
      </w:pPr>
      <w:r w:rsidRPr="00023B7F">
        <w:t>欢迎来到</w:t>
      </w:r>
      <w:r w:rsidRPr="00023B7F">
        <w:t>&lt;city name&gt;</w:t>
      </w:r>
      <w:r w:rsidR="00F633B3" w:rsidRPr="00023B7F">
        <w:t>！</w:t>
      </w:r>
    </w:p>
    <w:p w14:paraId="7CD82FBE" w14:textId="77777777" w:rsidR="00BA2B98" w:rsidRPr="00023B7F" w:rsidRDefault="00BA2B98" w:rsidP="00023B7F">
      <w:pPr>
        <w:pStyle w:val="NoSpacing"/>
      </w:pPr>
      <w:r w:rsidRPr="00023B7F">
        <w:t>感谢您选择</w:t>
      </w:r>
      <w:r w:rsidRPr="00023B7F">
        <w:t>&lt;hotel name&gt;</w:t>
      </w:r>
      <w:r w:rsidRPr="00023B7F">
        <w:t>酒店，我们将以全心全意的服务，给您宾至如归的入住体验。若您在下榻期间有任何需要，欢迎随时咨询前台工作人员或拨打我们的服务热线</w:t>
      </w:r>
      <w:r w:rsidRPr="00023B7F">
        <w:t>&lt;</w:t>
      </w:r>
      <w:r w:rsidR="00ED08E3" w:rsidRPr="00023B7F">
        <w:t>service phone nr.</w:t>
      </w:r>
      <w:r w:rsidRPr="00023B7F">
        <w:t>&gt;</w:t>
      </w:r>
      <w:r w:rsidRPr="00023B7F">
        <w:t>。</w:t>
      </w:r>
    </w:p>
    <w:p w14:paraId="0CAC8795" w14:textId="77777777" w:rsidR="00ED08E3" w:rsidRPr="00023B7F" w:rsidRDefault="00ED08E3" w:rsidP="00023B7F">
      <w:pPr>
        <w:pStyle w:val="NoSpacing"/>
      </w:pPr>
      <w:r w:rsidRPr="00023B7F">
        <w:rPr>
          <w:rFonts w:hint="eastAsia"/>
        </w:rPr>
        <w:t>如果您</w:t>
      </w:r>
      <w:r w:rsidR="00FB2D1C" w:rsidRPr="00023B7F">
        <w:rPr>
          <w:rFonts w:hint="eastAsia"/>
        </w:rPr>
        <w:t>希望我们推荐</w:t>
      </w:r>
      <w:r w:rsidR="00915C90" w:rsidRPr="00023B7F">
        <w:rPr>
          <w:rFonts w:hint="eastAsia"/>
        </w:rPr>
        <w:t>适合您的参观</w:t>
      </w:r>
      <w:r w:rsidRPr="00023B7F">
        <w:rPr>
          <w:rFonts w:hint="eastAsia"/>
        </w:rPr>
        <w:t>景点</w:t>
      </w:r>
      <w:r w:rsidR="00FB2D1C" w:rsidRPr="00023B7F">
        <w:rPr>
          <w:rFonts w:hint="eastAsia"/>
        </w:rPr>
        <w:t>、</w:t>
      </w:r>
      <w:r w:rsidRPr="00023B7F">
        <w:rPr>
          <w:rFonts w:hint="eastAsia"/>
        </w:rPr>
        <w:t>餐厅</w:t>
      </w:r>
      <w:r w:rsidR="00FB2D1C" w:rsidRPr="00023B7F">
        <w:rPr>
          <w:rFonts w:hint="eastAsia"/>
        </w:rPr>
        <w:t>、</w:t>
      </w:r>
      <w:r w:rsidRPr="00023B7F">
        <w:rPr>
          <w:rFonts w:hint="eastAsia"/>
        </w:rPr>
        <w:t>商店</w:t>
      </w:r>
      <w:r w:rsidR="00FB2D1C" w:rsidRPr="00023B7F">
        <w:rPr>
          <w:rFonts w:hint="eastAsia"/>
        </w:rPr>
        <w:t>、</w:t>
      </w:r>
      <w:r w:rsidRPr="00023B7F">
        <w:rPr>
          <w:rFonts w:hint="eastAsia"/>
        </w:rPr>
        <w:t>咖啡馆</w:t>
      </w:r>
      <w:r w:rsidR="00FB2D1C" w:rsidRPr="00023B7F">
        <w:rPr>
          <w:rFonts w:hint="eastAsia"/>
        </w:rPr>
        <w:t>、</w:t>
      </w:r>
      <w:r w:rsidRPr="00023B7F">
        <w:rPr>
          <w:rFonts w:hint="eastAsia"/>
        </w:rPr>
        <w:t>酒吧</w:t>
      </w:r>
      <w:r w:rsidR="00FB2D1C" w:rsidRPr="00023B7F">
        <w:rPr>
          <w:rFonts w:hint="eastAsia"/>
        </w:rPr>
        <w:t>、</w:t>
      </w:r>
      <w:r w:rsidRPr="00023B7F">
        <w:rPr>
          <w:rFonts w:hint="eastAsia"/>
        </w:rPr>
        <w:t>公园</w:t>
      </w:r>
      <w:r w:rsidR="00FB2D1C" w:rsidRPr="00023B7F">
        <w:rPr>
          <w:rFonts w:hint="eastAsia"/>
        </w:rPr>
        <w:t>、</w:t>
      </w:r>
      <w:r w:rsidR="00915C90" w:rsidRPr="00023B7F">
        <w:rPr>
          <w:rFonts w:hint="eastAsia"/>
        </w:rPr>
        <w:t>散步或</w:t>
      </w:r>
      <w:r w:rsidRPr="00023B7F">
        <w:rPr>
          <w:rFonts w:hint="eastAsia"/>
        </w:rPr>
        <w:t>跑步路线</w:t>
      </w:r>
      <w:r w:rsidR="00915C90" w:rsidRPr="00023B7F">
        <w:rPr>
          <w:rFonts w:hint="eastAsia"/>
        </w:rPr>
        <w:t>等</w:t>
      </w:r>
      <w:r w:rsidRPr="00023B7F">
        <w:rPr>
          <w:rFonts w:hint="eastAsia"/>
        </w:rPr>
        <w:t>等，</w:t>
      </w:r>
      <w:r w:rsidR="00E20462">
        <w:rPr>
          <w:rFonts w:hint="eastAsia"/>
        </w:rPr>
        <w:t>您可以随时向前台咨询。</w:t>
      </w:r>
    </w:p>
    <w:p w14:paraId="51DA26D6" w14:textId="77777777" w:rsidR="00BA2B98" w:rsidRPr="00023B7F" w:rsidRDefault="00BA2B98" w:rsidP="00023B7F">
      <w:pPr>
        <w:pStyle w:val="NoSpacing"/>
      </w:pPr>
      <w:r w:rsidRPr="00023B7F">
        <w:t>祝愿您在</w:t>
      </w:r>
      <w:r w:rsidRPr="00023B7F">
        <w:t>&lt;city name&gt;</w:t>
      </w:r>
      <w:r w:rsidRPr="00023B7F">
        <w:t>度过一段美妙时光，并期待您再次光临！</w:t>
      </w:r>
    </w:p>
    <w:p w14:paraId="3910B310" w14:textId="77777777" w:rsidR="00BA2B98" w:rsidRDefault="00FB2D1C" w:rsidP="00023B7F">
      <w:pPr>
        <w:pStyle w:val="NoSpacing"/>
        <w:jc w:val="left"/>
      </w:pPr>
      <w:r w:rsidRPr="00023B7F">
        <w:t>敬上，</w:t>
      </w:r>
      <w:r w:rsidR="009C303E" w:rsidRPr="00023B7F">
        <w:br/>
      </w:r>
      <w:r w:rsidR="00915C90" w:rsidRPr="00023B7F">
        <w:t xml:space="preserve">&lt;Name of hotel manager&gt; </w:t>
      </w:r>
      <w:r w:rsidR="00915C90" w:rsidRPr="00023B7F">
        <w:br/>
        <w:t xml:space="preserve">&lt;Title&gt; </w:t>
      </w:r>
      <w:r w:rsidR="00915C90" w:rsidRPr="00023B7F">
        <w:br/>
        <w:t>&lt;Name of hotel&gt;</w:t>
      </w:r>
      <w:r w:rsidR="00915C90" w:rsidRPr="00310D69">
        <w:t xml:space="preserve">  </w:t>
      </w:r>
      <w:r w:rsidR="00BA2B98">
        <w:br w:type="page"/>
      </w:r>
    </w:p>
    <w:p w14:paraId="11CDE579" w14:textId="77777777" w:rsidR="0002718E" w:rsidRDefault="0002718E" w:rsidP="00766F7F">
      <w:pPr>
        <w:spacing w:after="160" w:line="259" w:lineRule="auto"/>
        <w:jc w:val="center"/>
        <w:rPr>
          <w:b/>
          <w:bCs/>
          <w:sz w:val="20"/>
          <w:szCs w:val="20"/>
        </w:rPr>
      </w:pPr>
    </w:p>
    <w:p w14:paraId="50B2460D" w14:textId="6BCFFEC3" w:rsidR="001F6290" w:rsidRDefault="009C303E" w:rsidP="00766F7F">
      <w:pPr>
        <w:spacing w:after="160" w:line="259" w:lineRule="auto"/>
        <w:jc w:val="center"/>
        <w:rPr>
          <w:b/>
          <w:sz w:val="22"/>
        </w:rPr>
      </w:pPr>
      <w:r w:rsidRPr="005C5A40">
        <w:rPr>
          <w:b/>
          <w:bCs/>
          <w:sz w:val="22"/>
          <w:szCs w:val="22"/>
        </w:rPr>
        <w:t xml:space="preserve">We offer the </w:t>
      </w:r>
      <w:r w:rsidR="001F6290" w:rsidRPr="005C5A40">
        <w:rPr>
          <w:b/>
          <w:bCs/>
          <w:sz w:val="22"/>
          <w:szCs w:val="22"/>
        </w:rPr>
        <w:t xml:space="preserve">following </w:t>
      </w:r>
      <w:bookmarkStart w:id="0" w:name="_Hlk12881656"/>
      <w:r w:rsidR="001F6290" w:rsidRPr="005C5A40">
        <w:rPr>
          <w:b/>
          <w:bCs/>
          <w:sz w:val="22"/>
          <w:szCs w:val="22"/>
        </w:rPr>
        <w:t>amenities</w:t>
      </w:r>
      <w:r w:rsidR="00DF3964" w:rsidRPr="005C5A40">
        <w:rPr>
          <w:b/>
          <w:bCs/>
          <w:sz w:val="22"/>
          <w:szCs w:val="22"/>
        </w:rPr>
        <w:t xml:space="preserve"> &amp; services</w:t>
      </w:r>
      <w:bookmarkEnd w:id="0"/>
      <w:r w:rsidR="00DF3964" w:rsidRPr="005C5A40">
        <w:rPr>
          <w:b/>
          <w:bCs/>
          <w:sz w:val="22"/>
          <w:szCs w:val="22"/>
        </w:rPr>
        <w:br/>
      </w:r>
      <w:r w:rsidR="001F6290" w:rsidRPr="009C303E">
        <w:rPr>
          <w:rFonts w:hint="eastAsia"/>
          <w:b/>
          <w:sz w:val="22"/>
        </w:rPr>
        <w:t>我们提供以下设施</w:t>
      </w:r>
      <w:r w:rsidR="00023B7F">
        <w:rPr>
          <w:rFonts w:hint="eastAsia"/>
          <w:b/>
          <w:sz w:val="22"/>
        </w:rPr>
        <w:t>与服务</w:t>
      </w:r>
    </w:p>
    <w:p w14:paraId="61FEB29B" w14:textId="77777777" w:rsidR="0002718E" w:rsidRPr="00306F71" w:rsidRDefault="0002718E" w:rsidP="00766F7F">
      <w:pPr>
        <w:spacing w:after="160" w:line="259" w:lineRule="auto"/>
        <w:jc w:val="center"/>
        <w:rPr>
          <w:rFonts w:hint="eastAsia"/>
          <w:b/>
          <w:sz w:val="22"/>
        </w:rPr>
      </w:pPr>
    </w:p>
    <w:tbl>
      <w:tblPr>
        <w:tblStyle w:val="TableGrid"/>
        <w:tblW w:w="5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868"/>
      </w:tblGrid>
      <w:tr w:rsidR="007B640A" w14:paraId="261D933E" w14:textId="77777777" w:rsidTr="0002718E">
        <w:trPr>
          <w:trHeight w:val="357"/>
        </w:trPr>
        <w:tc>
          <w:tcPr>
            <w:tcW w:w="2866" w:type="dxa"/>
            <w:shd w:val="clear" w:color="auto" w:fill="auto"/>
          </w:tcPr>
          <w:p w14:paraId="6236475F" w14:textId="77777777" w:rsidR="00165E17" w:rsidRPr="001107D8" w:rsidRDefault="00310D69" w:rsidP="0002718E">
            <w:pPr>
              <w:pStyle w:val="Title"/>
              <w:jc w:val="right"/>
            </w:pPr>
            <w:r>
              <w:t>City Map</w:t>
            </w:r>
            <w:r w:rsidR="00165E17" w:rsidRPr="001107D8">
              <w:t xml:space="preserve"> </w:t>
            </w:r>
          </w:p>
        </w:tc>
        <w:tc>
          <w:tcPr>
            <w:tcW w:w="2868" w:type="dxa"/>
            <w:shd w:val="clear" w:color="auto" w:fill="auto"/>
          </w:tcPr>
          <w:p w14:paraId="575D01DE" w14:textId="77777777" w:rsidR="00165E17" w:rsidRPr="001107D8" w:rsidRDefault="00310D69" w:rsidP="0002718E">
            <w:pPr>
              <w:pStyle w:val="NoSpacing"/>
              <w:rPr>
                <w:rFonts w:ascii="Microsoft YaHei" w:hAnsi="Microsoft YaHei"/>
              </w:rPr>
            </w:pPr>
            <w:r>
              <w:rPr>
                <w:rFonts w:ascii="Microsoft YaHei" w:hAnsi="Microsoft YaHei" w:hint="eastAsia"/>
              </w:rPr>
              <w:t>城市旅游地图</w:t>
            </w:r>
          </w:p>
        </w:tc>
      </w:tr>
      <w:tr w:rsidR="007B640A" w14:paraId="56C09D51" w14:textId="77777777" w:rsidTr="0002718E">
        <w:trPr>
          <w:trHeight w:val="357"/>
        </w:trPr>
        <w:tc>
          <w:tcPr>
            <w:tcW w:w="2866" w:type="dxa"/>
            <w:shd w:val="clear" w:color="auto" w:fill="auto"/>
          </w:tcPr>
          <w:p w14:paraId="57A67316" w14:textId="77777777" w:rsidR="00165E17" w:rsidRPr="001107D8" w:rsidRDefault="001F6290" w:rsidP="0002718E">
            <w:pPr>
              <w:pStyle w:val="Title"/>
              <w:jc w:val="right"/>
            </w:pPr>
            <w:r>
              <w:rPr>
                <w:rFonts w:hint="eastAsia"/>
              </w:rPr>
              <w:t>Electric adapters</w:t>
            </w:r>
          </w:p>
        </w:tc>
        <w:tc>
          <w:tcPr>
            <w:tcW w:w="2868" w:type="dxa"/>
            <w:shd w:val="clear" w:color="auto" w:fill="auto"/>
          </w:tcPr>
          <w:p w14:paraId="2799EA5C" w14:textId="77777777" w:rsidR="00165E17" w:rsidRPr="001107D8" w:rsidRDefault="001F6290" w:rsidP="0002718E">
            <w:pPr>
              <w:pStyle w:val="NoSpacing"/>
              <w:rPr>
                <w:rFonts w:ascii="Microsoft YaHei" w:hAnsi="Microsoft YaHei"/>
              </w:rPr>
            </w:pPr>
            <w:r>
              <w:rPr>
                <w:rFonts w:hint="eastAsia"/>
              </w:rPr>
              <w:t>转换插头</w:t>
            </w:r>
          </w:p>
        </w:tc>
      </w:tr>
      <w:tr w:rsidR="007B640A" w14:paraId="05AC986B" w14:textId="77777777" w:rsidTr="0002718E">
        <w:trPr>
          <w:trHeight w:val="357"/>
        </w:trPr>
        <w:tc>
          <w:tcPr>
            <w:tcW w:w="2866" w:type="dxa"/>
            <w:shd w:val="clear" w:color="auto" w:fill="auto"/>
          </w:tcPr>
          <w:p w14:paraId="36601AB9" w14:textId="77777777" w:rsidR="00165E17" w:rsidRPr="001107D8" w:rsidRDefault="001F6290" w:rsidP="0002718E">
            <w:pPr>
              <w:pStyle w:val="Title"/>
              <w:jc w:val="right"/>
            </w:pPr>
            <w:r w:rsidRPr="001107D8">
              <w:t>Kettle</w:t>
            </w:r>
          </w:p>
        </w:tc>
        <w:tc>
          <w:tcPr>
            <w:tcW w:w="2868" w:type="dxa"/>
            <w:shd w:val="clear" w:color="auto" w:fill="auto"/>
          </w:tcPr>
          <w:p w14:paraId="1FEDED12" w14:textId="77777777" w:rsidR="00165E17" w:rsidRPr="001107D8" w:rsidRDefault="001F6290" w:rsidP="0002718E">
            <w:pPr>
              <w:pStyle w:val="NoSpacing"/>
              <w:rPr>
                <w:rFonts w:ascii="Microsoft YaHei" w:hAnsi="Microsoft YaHei"/>
              </w:rPr>
            </w:pPr>
            <w:r w:rsidRPr="001107D8">
              <w:rPr>
                <w:rFonts w:ascii="Microsoft YaHei" w:hAnsi="Microsoft YaHei"/>
              </w:rPr>
              <w:t>电热水壶</w:t>
            </w:r>
          </w:p>
        </w:tc>
      </w:tr>
      <w:tr w:rsidR="007B640A" w14:paraId="74210B6A" w14:textId="77777777" w:rsidTr="0002718E">
        <w:trPr>
          <w:trHeight w:val="357"/>
        </w:trPr>
        <w:tc>
          <w:tcPr>
            <w:tcW w:w="2866" w:type="dxa"/>
            <w:shd w:val="clear" w:color="auto" w:fill="auto"/>
          </w:tcPr>
          <w:p w14:paraId="49600249" w14:textId="77777777" w:rsidR="00165E17" w:rsidRPr="001107D8" w:rsidRDefault="00165E17" w:rsidP="0002718E">
            <w:pPr>
              <w:pStyle w:val="Title"/>
              <w:jc w:val="right"/>
            </w:pPr>
            <w:r w:rsidRPr="001107D8">
              <w:t>Coffee</w:t>
            </w:r>
          </w:p>
        </w:tc>
        <w:tc>
          <w:tcPr>
            <w:tcW w:w="2868" w:type="dxa"/>
            <w:shd w:val="clear" w:color="auto" w:fill="auto"/>
          </w:tcPr>
          <w:p w14:paraId="034473F4" w14:textId="77777777" w:rsidR="00165E17" w:rsidRPr="001107D8" w:rsidRDefault="00165E17" w:rsidP="0002718E">
            <w:pPr>
              <w:pStyle w:val="NoSpacing"/>
              <w:rPr>
                <w:rFonts w:ascii="Microsoft YaHei" w:hAnsi="Microsoft YaHei"/>
              </w:rPr>
            </w:pPr>
            <w:r w:rsidRPr="001107D8">
              <w:rPr>
                <w:rFonts w:ascii="Microsoft YaHei" w:hAnsi="Microsoft YaHei"/>
              </w:rPr>
              <w:t>咖啡</w:t>
            </w:r>
          </w:p>
        </w:tc>
      </w:tr>
      <w:tr w:rsidR="007B640A" w14:paraId="0DE27C2B" w14:textId="77777777" w:rsidTr="0002718E">
        <w:trPr>
          <w:trHeight w:val="357"/>
        </w:trPr>
        <w:tc>
          <w:tcPr>
            <w:tcW w:w="2866" w:type="dxa"/>
            <w:shd w:val="clear" w:color="auto" w:fill="auto"/>
          </w:tcPr>
          <w:p w14:paraId="32BFCF0E" w14:textId="77777777" w:rsidR="00165E17" w:rsidRPr="001107D8" w:rsidRDefault="00165E17" w:rsidP="0002718E">
            <w:pPr>
              <w:pStyle w:val="Title"/>
              <w:jc w:val="right"/>
            </w:pPr>
            <w:r w:rsidRPr="001107D8">
              <w:t>Tea</w:t>
            </w:r>
          </w:p>
        </w:tc>
        <w:tc>
          <w:tcPr>
            <w:tcW w:w="2868" w:type="dxa"/>
            <w:shd w:val="clear" w:color="auto" w:fill="auto"/>
          </w:tcPr>
          <w:p w14:paraId="03772C13" w14:textId="77777777" w:rsidR="00165E17" w:rsidRPr="001107D8" w:rsidRDefault="001107D8" w:rsidP="0002718E">
            <w:pPr>
              <w:pStyle w:val="NoSpacing"/>
              <w:rPr>
                <w:rFonts w:ascii="Microsoft YaHei" w:hAnsi="Microsoft YaHei"/>
              </w:rPr>
            </w:pPr>
            <w:r w:rsidRPr="001107D8">
              <w:rPr>
                <w:rFonts w:ascii="Microsoft YaHei" w:hAnsi="Microsoft YaHei" w:hint="eastAsia"/>
              </w:rPr>
              <w:t>茶叶</w:t>
            </w:r>
          </w:p>
        </w:tc>
      </w:tr>
      <w:tr w:rsidR="007B640A" w14:paraId="70819C71" w14:textId="77777777" w:rsidTr="0002718E">
        <w:trPr>
          <w:trHeight w:val="357"/>
        </w:trPr>
        <w:tc>
          <w:tcPr>
            <w:tcW w:w="2866" w:type="dxa"/>
            <w:shd w:val="clear" w:color="auto" w:fill="auto"/>
          </w:tcPr>
          <w:p w14:paraId="44C237FE" w14:textId="77777777" w:rsidR="00165E17" w:rsidRPr="001107D8" w:rsidRDefault="00165E17" w:rsidP="0002718E">
            <w:pPr>
              <w:pStyle w:val="Title"/>
              <w:jc w:val="right"/>
            </w:pPr>
            <w:r w:rsidRPr="001107D8">
              <w:t>Instant noodles</w:t>
            </w:r>
          </w:p>
        </w:tc>
        <w:tc>
          <w:tcPr>
            <w:tcW w:w="2868" w:type="dxa"/>
            <w:shd w:val="clear" w:color="auto" w:fill="auto"/>
          </w:tcPr>
          <w:p w14:paraId="69EAD1DB" w14:textId="77777777" w:rsidR="00165E17" w:rsidRPr="001107D8" w:rsidRDefault="00165E17" w:rsidP="0002718E">
            <w:pPr>
              <w:pStyle w:val="NoSpacing"/>
              <w:rPr>
                <w:rFonts w:ascii="Microsoft YaHei" w:hAnsi="Microsoft YaHei"/>
              </w:rPr>
            </w:pPr>
            <w:r w:rsidRPr="001107D8">
              <w:rPr>
                <w:rFonts w:ascii="Microsoft YaHei" w:hAnsi="Microsoft YaHei"/>
              </w:rPr>
              <w:t>方便面</w:t>
            </w:r>
          </w:p>
        </w:tc>
      </w:tr>
      <w:tr w:rsidR="007B640A" w14:paraId="5DEFD08A" w14:textId="77777777" w:rsidTr="0002718E">
        <w:trPr>
          <w:trHeight w:val="357"/>
        </w:trPr>
        <w:tc>
          <w:tcPr>
            <w:tcW w:w="2866" w:type="dxa"/>
            <w:shd w:val="clear" w:color="auto" w:fill="auto"/>
          </w:tcPr>
          <w:p w14:paraId="375B8BBE" w14:textId="77777777" w:rsidR="00165E17" w:rsidRPr="001107D8" w:rsidRDefault="001F6290" w:rsidP="0002718E">
            <w:pPr>
              <w:pStyle w:val="Title"/>
              <w:jc w:val="right"/>
            </w:pPr>
            <w:r>
              <w:t>Extra g</w:t>
            </w:r>
            <w:r w:rsidRPr="001107D8">
              <w:t>lasses/mugs</w:t>
            </w:r>
          </w:p>
        </w:tc>
        <w:tc>
          <w:tcPr>
            <w:tcW w:w="2868" w:type="dxa"/>
            <w:shd w:val="clear" w:color="auto" w:fill="auto"/>
          </w:tcPr>
          <w:p w14:paraId="4E0CD90E" w14:textId="77777777" w:rsidR="00165E17" w:rsidRPr="001107D8" w:rsidRDefault="001F6290" w:rsidP="0002718E">
            <w:pPr>
              <w:spacing w:line="240" w:lineRule="auto"/>
              <w:rPr>
                <w:rFonts w:ascii="Microsoft YaHei" w:hAnsi="Microsoft YaHei"/>
              </w:rPr>
            </w:pPr>
            <w:r>
              <w:rPr>
                <w:rFonts w:ascii="Microsoft YaHei" w:hAnsi="Microsoft YaHei" w:hint="eastAsia"/>
              </w:rPr>
              <w:t>额外的</w:t>
            </w:r>
            <w:r w:rsidRPr="001107D8">
              <w:rPr>
                <w:rFonts w:ascii="Microsoft YaHei" w:hAnsi="Microsoft YaHei"/>
              </w:rPr>
              <w:t>玻璃杯/茶杯</w:t>
            </w:r>
          </w:p>
        </w:tc>
      </w:tr>
      <w:tr w:rsidR="007B640A" w14:paraId="5FAC528C" w14:textId="77777777" w:rsidTr="0002718E">
        <w:trPr>
          <w:trHeight w:val="357"/>
        </w:trPr>
        <w:tc>
          <w:tcPr>
            <w:tcW w:w="2866" w:type="dxa"/>
            <w:shd w:val="clear" w:color="auto" w:fill="auto"/>
          </w:tcPr>
          <w:p w14:paraId="542031E5" w14:textId="77777777" w:rsidR="00165E17" w:rsidRPr="001107D8" w:rsidRDefault="001F6290" w:rsidP="0002718E">
            <w:pPr>
              <w:pStyle w:val="Title"/>
              <w:jc w:val="right"/>
            </w:pPr>
            <w:r>
              <w:t>T</w:t>
            </w:r>
            <w:r w:rsidRPr="001107D8">
              <w:t>oiletries</w:t>
            </w:r>
          </w:p>
        </w:tc>
        <w:tc>
          <w:tcPr>
            <w:tcW w:w="2868" w:type="dxa"/>
            <w:shd w:val="clear" w:color="auto" w:fill="auto"/>
          </w:tcPr>
          <w:p w14:paraId="72271061" w14:textId="77777777" w:rsidR="00165E17" w:rsidRPr="001107D8" w:rsidRDefault="001F6290" w:rsidP="0002718E">
            <w:pPr>
              <w:pStyle w:val="NoSpacing"/>
              <w:rPr>
                <w:rFonts w:ascii="Microsoft YaHei" w:hAnsi="Microsoft YaHei"/>
              </w:rPr>
            </w:pPr>
            <w:r w:rsidRPr="001107D8">
              <w:rPr>
                <w:rFonts w:ascii="Microsoft YaHei" w:hAnsi="Microsoft YaHei"/>
              </w:rPr>
              <w:t>浴室用品</w:t>
            </w:r>
          </w:p>
        </w:tc>
      </w:tr>
      <w:tr w:rsidR="007B640A" w14:paraId="1D67DA32" w14:textId="77777777" w:rsidTr="0002718E">
        <w:trPr>
          <w:trHeight w:val="357"/>
        </w:trPr>
        <w:tc>
          <w:tcPr>
            <w:tcW w:w="2866" w:type="dxa"/>
            <w:shd w:val="clear" w:color="auto" w:fill="auto"/>
          </w:tcPr>
          <w:p w14:paraId="70E7A1B1" w14:textId="77777777" w:rsidR="00165E17" w:rsidRPr="001107D8" w:rsidRDefault="001F6290" w:rsidP="0002718E">
            <w:pPr>
              <w:pStyle w:val="Title"/>
              <w:jc w:val="right"/>
            </w:pPr>
            <w:r w:rsidRPr="001107D8">
              <w:t>Slippers</w:t>
            </w:r>
          </w:p>
        </w:tc>
        <w:tc>
          <w:tcPr>
            <w:tcW w:w="2868" w:type="dxa"/>
            <w:shd w:val="clear" w:color="auto" w:fill="auto"/>
          </w:tcPr>
          <w:p w14:paraId="01330588" w14:textId="77777777" w:rsidR="00165E17" w:rsidRPr="001107D8" w:rsidRDefault="001F6290" w:rsidP="0002718E">
            <w:pPr>
              <w:pStyle w:val="NoSpacing"/>
              <w:rPr>
                <w:rFonts w:ascii="Microsoft YaHei" w:hAnsi="Microsoft YaHei"/>
              </w:rPr>
            </w:pPr>
            <w:r w:rsidRPr="001107D8">
              <w:rPr>
                <w:rFonts w:ascii="Microsoft YaHei" w:hAnsi="Microsoft YaHei"/>
              </w:rPr>
              <w:t>拖鞋</w:t>
            </w:r>
          </w:p>
        </w:tc>
      </w:tr>
      <w:tr w:rsidR="007B640A" w14:paraId="254BA588" w14:textId="77777777" w:rsidTr="0002718E">
        <w:trPr>
          <w:trHeight w:val="357"/>
        </w:trPr>
        <w:tc>
          <w:tcPr>
            <w:tcW w:w="2866" w:type="dxa"/>
            <w:shd w:val="clear" w:color="auto" w:fill="auto"/>
          </w:tcPr>
          <w:p w14:paraId="342A74F3" w14:textId="77777777" w:rsidR="001F6290" w:rsidRPr="001107D8" w:rsidRDefault="001F6290" w:rsidP="0002718E">
            <w:pPr>
              <w:pStyle w:val="Title"/>
              <w:jc w:val="right"/>
            </w:pPr>
            <w:r w:rsidRPr="001107D8">
              <w:t>Iron &amp; ironing board</w:t>
            </w:r>
          </w:p>
        </w:tc>
        <w:tc>
          <w:tcPr>
            <w:tcW w:w="2868" w:type="dxa"/>
            <w:shd w:val="clear" w:color="auto" w:fill="auto"/>
          </w:tcPr>
          <w:p w14:paraId="5BD569E0" w14:textId="77777777" w:rsidR="001F6290" w:rsidRPr="001107D8" w:rsidRDefault="001F6290" w:rsidP="0002718E">
            <w:pPr>
              <w:pStyle w:val="NoSpacing"/>
              <w:rPr>
                <w:rFonts w:ascii="Microsoft YaHei" w:hAnsi="Microsoft YaHei"/>
              </w:rPr>
            </w:pPr>
            <w:r w:rsidRPr="001107D8">
              <w:rPr>
                <w:rFonts w:ascii="Microsoft YaHei" w:hAnsi="Microsoft YaHei"/>
              </w:rPr>
              <w:t>熨斗</w:t>
            </w:r>
            <w:r>
              <w:rPr>
                <w:rFonts w:ascii="Microsoft YaHei" w:hAnsi="Microsoft YaHei" w:hint="eastAsia"/>
              </w:rPr>
              <w:t xml:space="preserve"> </w:t>
            </w:r>
            <w:r>
              <w:rPr>
                <w:rFonts w:ascii="Microsoft YaHei" w:hAnsi="Microsoft YaHei"/>
                <w:lang w:val="da-DK"/>
              </w:rPr>
              <w:t xml:space="preserve">&amp; </w:t>
            </w:r>
            <w:r w:rsidRPr="001107D8">
              <w:rPr>
                <w:rFonts w:ascii="Microsoft YaHei" w:hAnsi="Microsoft YaHei"/>
              </w:rPr>
              <w:t>熨衣板</w:t>
            </w:r>
          </w:p>
        </w:tc>
      </w:tr>
      <w:tr w:rsidR="007B640A" w14:paraId="3DD2F16B" w14:textId="77777777" w:rsidTr="0002718E">
        <w:trPr>
          <w:trHeight w:val="357"/>
        </w:trPr>
        <w:tc>
          <w:tcPr>
            <w:tcW w:w="2866" w:type="dxa"/>
            <w:shd w:val="clear" w:color="auto" w:fill="auto"/>
          </w:tcPr>
          <w:p w14:paraId="621A2AD2" w14:textId="77777777" w:rsidR="001F6290" w:rsidRPr="001107D8" w:rsidRDefault="001F6290" w:rsidP="0002718E">
            <w:pPr>
              <w:pStyle w:val="Title"/>
              <w:jc w:val="right"/>
            </w:pPr>
            <w:r w:rsidRPr="001107D8">
              <w:t>Baby cot</w:t>
            </w:r>
          </w:p>
        </w:tc>
        <w:tc>
          <w:tcPr>
            <w:tcW w:w="2868" w:type="dxa"/>
            <w:shd w:val="clear" w:color="auto" w:fill="auto"/>
          </w:tcPr>
          <w:p w14:paraId="20E9A105" w14:textId="77777777" w:rsidR="001F6290" w:rsidRPr="001107D8" w:rsidRDefault="001F6290" w:rsidP="0002718E">
            <w:pPr>
              <w:pStyle w:val="NoSpacing"/>
              <w:rPr>
                <w:rFonts w:ascii="Microsoft YaHei" w:hAnsi="Microsoft YaHei"/>
              </w:rPr>
            </w:pPr>
            <w:r w:rsidRPr="001107D8">
              <w:rPr>
                <w:rFonts w:ascii="Microsoft YaHei" w:hAnsi="Microsoft YaHei"/>
              </w:rPr>
              <w:t>婴儿床</w:t>
            </w:r>
          </w:p>
        </w:tc>
      </w:tr>
      <w:tr w:rsidR="007B640A" w14:paraId="1A50381C" w14:textId="77777777" w:rsidTr="0002718E">
        <w:trPr>
          <w:trHeight w:val="384"/>
        </w:trPr>
        <w:tc>
          <w:tcPr>
            <w:tcW w:w="2866" w:type="dxa"/>
            <w:shd w:val="clear" w:color="auto" w:fill="auto"/>
          </w:tcPr>
          <w:p w14:paraId="60845CFA" w14:textId="77777777" w:rsidR="001F6290" w:rsidRPr="001107D8" w:rsidRDefault="001F6290" w:rsidP="0002718E">
            <w:pPr>
              <w:pStyle w:val="Title"/>
              <w:jc w:val="right"/>
            </w:pPr>
            <w:r w:rsidRPr="001107D8">
              <w:t>TV remote</w:t>
            </w:r>
          </w:p>
        </w:tc>
        <w:tc>
          <w:tcPr>
            <w:tcW w:w="2868" w:type="dxa"/>
            <w:shd w:val="clear" w:color="auto" w:fill="auto"/>
          </w:tcPr>
          <w:p w14:paraId="50EFCB1F" w14:textId="77777777" w:rsidR="001F6290" w:rsidRPr="001107D8" w:rsidRDefault="001F6290" w:rsidP="0002718E">
            <w:pPr>
              <w:pStyle w:val="NoSpacing"/>
              <w:rPr>
                <w:rFonts w:ascii="Microsoft YaHei" w:hAnsi="Microsoft YaHei"/>
              </w:rPr>
            </w:pPr>
            <w:r w:rsidRPr="001107D8">
              <w:rPr>
                <w:rFonts w:ascii="Microsoft YaHei" w:hAnsi="Microsoft YaHei"/>
              </w:rPr>
              <w:t>电视遥控器</w:t>
            </w:r>
          </w:p>
        </w:tc>
      </w:tr>
      <w:tr w:rsidR="007B640A" w14:paraId="69D7B1E2" w14:textId="77777777" w:rsidTr="0002718E">
        <w:trPr>
          <w:trHeight w:val="357"/>
        </w:trPr>
        <w:tc>
          <w:tcPr>
            <w:tcW w:w="2866" w:type="dxa"/>
            <w:shd w:val="clear" w:color="auto" w:fill="auto"/>
          </w:tcPr>
          <w:p w14:paraId="12854777" w14:textId="77777777" w:rsidR="001F6290" w:rsidRPr="001107D8" w:rsidRDefault="001F6290" w:rsidP="0002718E">
            <w:pPr>
              <w:pStyle w:val="Title"/>
              <w:jc w:val="right"/>
            </w:pPr>
            <w:r w:rsidRPr="001107D8">
              <w:t>Air conditioner remote</w:t>
            </w:r>
          </w:p>
        </w:tc>
        <w:tc>
          <w:tcPr>
            <w:tcW w:w="2868" w:type="dxa"/>
            <w:shd w:val="clear" w:color="auto" w:fill="auto"/>
          </w:tcPr>
          <w:p w14:paraId="1E136A0A" w14:textId="77777777" w:rsidR="001F6290" w:rsidRPr="001107D8" w:rsidRDefault="001F6290" w:rsidP="0002718E">
            <w:pPr>
              <w:pStyle w:val="NoSpacing"/>
              <w:rPr>
                <w:rFonts w:ascii="Microsoft YaHei" w:hAnsi="Microsoft YaHei"/>
              </w:rPr>
            </w:pPr>
            <w:r w:rsidRPr="001107D8">
              <w:rPr>
                <w:rFonts w:ascii="Microsoft YaHei" w:hAnsi="Microsoft YaHei"/>
              </w:rPr>
              <w:t>空调遥控器</w:t>
            </w:r>
          </w:p>
        </w:tc>
      </w:tr>
      <w:tr w:rsidR="001F6290" w14:paraId="75242C6D" w14:textId="77777777" w:rsidTr="0002718E">
        <w:trPr>
          <w:trHeight w:val="357"/>
        </w:trPr>
        <w:tc>
          <w:tcPr>
            <w:tcW w:w="2866" w:type="dxa"/>
            <w:shd w:val="clear" w:color="auto" w:fill="auto"/>
          </w:tcPr>
          <w:p w14:paraId="12D02A68" w14:textId="77777777" w:rsidR="001F6290" w:rsidRPr="001107D8" w:rsidRDefault="001F6290" w:rsidP="0002718E">
            <w:pPr>
              <w:spacing w:line="240" w:lineRule="auto"/>
              <w:jc w:val="right"/>
            </w:pPr>
            <w:r w:rsidRPr="001107D8">
              <w:t>Room service menu</w:t>
            </w:r>
          </w:p>
        </w:tc>
        <w:tc>
          <w:tcPr>
            <w:tcW w:w="2868" w:type="dxa"/>
            <w:shd w:val="clear" w:color="auto" w:fill="auto"/>
          </w:tcPr>
          <w:p w14:paraId="56F7A28F" w14:textId="77777777" w:rsidR="001F6290" w:rsidRPr="001F6290" w:rsidRDefault="001F6290" w:rsidP="0002718E">
            <w:pPr>
              <w:spacing w:line="240" w:lineRule="auto"/>
              <w:jc w:val="left"/>
            </w:pPr>
            <w:r w:rsidRPr="001107D8">
              <w:rPr>
                <w:rFonts w:ascii="Microsoft YaHei" w:hAnsi="Microsoft YaHei"/>
              </w:rPr>
              <w:t>客房服务菜单</w:t>
            </w:r>
          </w:p>
        </w:tc>
      </w:tr>
      <w:tr w:rsidR="002125D6" w14:paraId="001A3158" w14:textId="77777777" w:rsidTr="0002718E">
        <w:trPr>
          <w:trHeight w:val="357"/>
        </w:trPr>
        <w:tc>
          <w:tcPr>
            <w:tcW w:w="2866" w:type="dxa"/>
            <w:shd w:val="clear" w:color="auto" w:fill="auto"/>
          </w:tcPr>
          <w:p w14:paraId="07C941B2" w14:textId="77777777" w:rsidR="002125D6" w:rsidRPr="001107D8" w:rsidRDefault="002125D6" w:rsidP="0002718E">
            <w:pPr>
              <w:spacing w:line="240" w:lineRule="auto"/>
              <w:jc w:val="right"/>
            </w:pPr>
            <w:r>
              <w:t>Bicycle Rental</w:t>
            </w:r>
          </w:p>
        </w:tc>
        <w:tc>
          <w:tcPr>
            <w:tcW w:w="2868" w:type="dxa"/>
            <w:shd w:val="clear" w:color="auto" w:fill="auto"/>
          </w:tcPr>
          <w:p w14:paraId="4EE9F2F3" w14:textId="77777777" w:rsidR="002125D6" w:rsidRPr="001107D8" w:rsidRDefault="002125D6" w:rsidP="0002718E">
            <w:pPr>
              <w:spacing w:line="240" w:lineRule="auto"/>
              <w:jc w:val="left"/>
              <w:rPr>
                <w:rFonts w:ascii="Microsoft YaHei" w:hAnsi="Microsoft YaHei"/>
              </w:rPr>
            </w:pPr>
            <w:r>
              <w:rPr>
                <w:rFonts w:ascii="Microsoft YaHei" w:hAnsi="Microsoft YaHei" w:hint="eastAsia"/>
              </w:rPr>
              <w:t>自行车租赁</w:t>
            </w:r>
          </w:p>
        </w:tc>
      </w:tr>
      <w:tr w:rsidR="002125D6" w14:paraId="43431948" w14:textId="77777777" w:rsidTr="0002718E">
        <w:trPr>
          <w:trHeight w:val="357"/>
        </w:trPr>
        <w:tc>
          <w:tcPr>
            <w:tcW w:w="2866" w:type="dxa"/>
            <w:shd w:val="clear" w:color="auto" w:fill="auto"/>
          </w:tcPr>
          <w:p w14:paraId="07E3A103" w14:textId="77777777" w:rsidR="002125D6" w:rsidRPr="00DF3964" w:rsidRDefault="002125D6" w:rsidP="0002718E">
            <w:pPr>
              <w:spacing w:line="240" w:lineRule="auto"/>
              <w:jc w:val="right"/>
              <w:rPr>
                <w:lang w:val="da-DK"/>
              </w:rPr>
            </w:pPr>
          </w:p>
        </w:tc>
        <w:tc>
          <w:tcPr>
            <w:tcW w:w="2868" w:type="dxa"/>
            <w:shd w:val="clear" w:color="auto" w:fill="auto"/>
          </w:tcPr>
          <w:p w14:paraId="42A4B1BB" w14:textId="77777777" w:rsidR="002125D6" w:rsidRPr="001107D8" w:rsidRDefault="002125D6" w:rsidP="0002718E">
            <w:pPr>
              <w:spacing w:line="240" w:lineRule="auto"/>
              <w:jc w:val="left"/>
              <w:rPr>
                <w:rFonts w:ascii="Microsoft YaHei" w:hAnsi="Microsoft YaHei"/>
              </w:rPr>
            </w:pPr>
          </w:p>
        </w:tc>
      </w:tr>
      <w:tr w:rsidR="002125D6" w14:paraId="7D646503" w14:textId="77777777" w:rsidTr="0002718E">
        <w:trPr>
          <w:trHeight w:val="357"/>
        </w:trPr>
        <w:tc>
          <w:tcPr>
            <w:tcW w:w="2866" w:type="dxa"/>
            <w:shd w:val="clear" w:color="auto" w:fill="auto"/>
          </w:tcPr>
          <w:p w14:paraId="002DBF38" w14:textId="77777777" w:rsidR="002125D6" w:rsidRPr="001107D8" w:rsidRDefault="002125D6" w:rsidP="0002718E">
            <w:pPr>
              <w:spacing w:line="240" w:lineRule="auto"/>
              <w:jc w:val="right"/>
            </w:pPr>
          </w:p>
        </w:tc>
        <w:tc>
          <w:tcPr>
            <w:tcW w:w="2868" w:type="dxa"/>
            <w:shd w:val="clear" w:color="auto" w:fill="auto"/>
          </w:tcPr>
          <w:p w14:paraId="0815774A" w14:textId="77777777" w:rsidR="002125D6" w:rsidRDefault="002125D6" w:rsidP="0002718E">
            <w:pPr>
              <w:spacing w:line="240" w:lineRule="auto"/>
              <w:jc w:val="left"/>
              <w:rPr>
                <w:rFonts w:ascii="Microsoft YaHei" w:hAnsi="Microsoft YaHei"/>
              </w:rPr>
            </w:pPr>
          </w:p>
          <w:p w14:paraId="760D7592" w14:textId="1EE9BD72" w:rsidR="0002718E" w:rsidRPr="001107D8" w:rsidRDefault="0002718E" w:rsidP="0002718E">
            <w:pPr>
              <w:spacing w:line="240" w:lineRule="auto"/>
              <w:jc w:val="left"/>
              <w:rPr>
                <w:rFonts w:ascii="Microsoft YaHei" w:hAnsi="Microsoft YaHei"/>
              </w:rPr>
            </w:pPr>
          </w:p>
        </w:tc>
      </w:tr>
      <w:tr w:rsidR="002125D6" w14:paraId="45D77931" w14:textId="77777777" w:rsidTr="0002718E">
        <w:trPr>
          <w:trHeight w:val="357"/>
        </w:trPr>
        <w:tc>
          <w:tcPr>
            <w:tcW w:w="2866" w:type="dxa"/>
            <w:shd w:val="clear" w:color="auto" w:fill="auto"/>
          </w:tcPr>
          <w:p w14:paraId="0F841FCD" w14:textId="77777777" w:rsidR="002125D6" w:rsidRPr="001107D8" w:rsidRDefault="002125D6" w:rsidP="0002718E">
            <w:pPr>
              <w:spacing w:line="240" w:lineRule="auto"/>
              <w:jc w:val="right"/>
            </w:pPr>
          </w:p>
        </w:tc>
        <w:tc>
          <w:tcPr>
            <w:tcW w:w="2868" w:type="dxa"/>
            <w:shd w:val="clear" w:color="auto" w:fill="auto"/>
          </w:tcPr>
          <w:p w14:paraId="5AC4AAC0" w14:textId="77777777" w:rsidR="002125D6" w:rsidRPr="001107D8" w:rsidRDefault="002125D6" w:rsidP="0002718E">
            <w:pPr>
              <w:spacing w:line="240" w:lineRule="auto"/>
              <w:jc w:val="left"/>
              <w:rPr>
                <w:rFonts w:ascii="Microsoft YaHei" w:hAnsi="Microsoft YaHei"/>
              </w:rPr>
            </w:pPr>
          </w:p>
        </w:tc>
      </w:tr>
    </w:tbl>
    <w:p w14:paraId="765126C9" w14:textId="241214DC" w:rsidR="007B640A" w:rsidRPr="00766F7F" w:rsidRDefault="009C303E" w:rsidP="00766F7F">
      <w:pPr>
        <w:jc w:val="center"/>
      </w:pPr>
      <w:proofErr w:type="spellStart"/>
      <w:r w:rsidRPr="009C303E">
        <w:rPr>
          <w:b/>
          <w:sz w:val="22"/>
          <w:szCs w:val="22"/>
        </w:rPr>
        <w:t>W</w:t>
      </w:r>
      <w:r w:rsidR="0002718E">
        <w:rPr>
          <w:b/>
          <w:sz w:val="22"/>
          <w:szCs w:val="22"/>
        </w:rPr>
        <w:t>iFi</w:t>
      </w:r>
      <w:proofErr w:type="spellEnd"/>
      <w:r w:rsidR="00284BFA">
        <w:rPr>
          <w:b/>
          <w:sz w:val="22"/>
          <w:szCs w:val="22"/>
          <w:lang w:val="da-DK"/>
        </w:rPr>
        <w:t xml:space="preserve"> </w:t>
      </w:r>
      <w:r w:rsidRPr="009C303E">
        <w:rPr>
          <w:b/>
          <w:sz w:val="22"/>
          <w:szCs w:val="22"/>
        </w:rPr>
        <w:t>无线网络</w:t>
      </w:r>
    </w:p>
    <w:p w14:paraId="09FBCB6D" w14:textId="726AF4DD" w:rsidR="007A6F76" w:rsidRPr="0002718E" w:rsidRDefault="00284BFA" w:rsidP="0002718E">
      <w:pPr>
        <w:spacing w:after="160" w:line="259" w:lineRule="auto"/>
        <w:jc w:val="center"/>
        <w:rPr>
          <w:sz w:val="22"/>
          <w:szCs w:val="22"/>
        </w:rPr>
      </w:pPr>
      <w:r>
        <w:t xml:space="preserve">  </w:t>
      </w:r>
      <w:r w:rsidR="009C303E">
        <w:t>Network</w:t>
      </w:r>
      <w:r w:rsidR="009C303E" w:rsidRPr="002E7F77">
        <w:t xml:space="preserve"> </w:t>
      </w:r>
      <w:r w:rsidR="009C303E">
        <w:rPr>
          <w:rFonts w:hint="eastAsia"/>
        </w:rPr>
        <w:t>网络</w:t>
      </w:r>
      <w:r w:rsidR="009C303E" w:rsidRPr="002E7F77">
        <w:t>：</w:t>
      </w:r>
      <w:r w:rsidR="00951EF1" w:rsidRPr="009C19D5">
        <w:t>&lt;network name&gt;</w:t>
      </w:r>
      <w:r w:rsidR="007B640A" w:rsidRPr="009C19D5">
        <w:rPr>
          <w:sz w:val="22"/>
          <w:szCs w:val="22"/>
        </w:rPr>
        <w:br/>
      </w:r>
      <w:r w:rsidR="009C303E" w:rsidRPr="009C19D5">
        <w:t xml:space="preserve">Password </w:t>
      </w:r>
      <w:r w:rsidR="009C303E" w:rsidRPr="009C19D5">
        <w:t>密码：</w:t>
      </w:r>
      <w:r w:rsidR="00951EF1" w:rsidRPr="009C19D5">
        <w:t>&lt;network password&gt;</w:t>
      </w:r>
    </w:p>
    <w:p w14:paraId="1BB7BD36" w14:textId="1DE65F68" w:rsidR="009C19D5" w:rsidRPr="00766F7F" w:rsidRDefault="00766F7F" w:rsidP="00766F7F">
      <w:pPr>
        <w:jc w:val="center"/>
        <w:rPr>
          <w:b/>
          <w:sz w:val="22"/>
        </w:rPr>
      </w:pPr>
      <w:r>
        <w:rPr>
          <w:b/>
          <w:sz w:val="22"/>
        </w:rPr>
        <w:br/>
      </w:r>
      <w:r w:rsidR="004E04D1">
        <w:rPr>
          <w:b/>
          <w:sz w:val="22"/>
        </w:rPr>
        <w:t xml:space="preserve">Guided </w:t>
      </w:r>
      <w:r w:rsidR="009C303E" w:rsidRPr="009C19D5">
        <w:rPr>
          <w:rFonts w:hint="eastAsia"/>
          <w:b/>
          <w:sz w:val="22"/>
        </w:rPr>
        <w:t>tour booking</w:t>
      </w:r>
      <w:r w:rsidR="009C19D5" w:rsidRPr="009C19D5">
        <w:rPr>
          <w:rFonts w:hint="eastAsia"/>
          <w:b/>
          <w:sz w:val="22"/>
        </w:rPr>
        <w:t>本地旅游预订</w:t>
      </w:r>
    </w:p>
    <w:p w14:paraId="72E28553" w14:textId="77777777" w:rsidR="007B640A" w:rsidRPr="00DF3964" w:rsidRDefault="009C303E" w:rsidP="00DF3964">
      <w:r>
        <w:t>&lt;city name&gt; has a range of local operators that offer various sightseeing tours. We can assist you with booking a city tour.</w:t>
      </w:r>
      <w:r w:rsidR="00DF3964">
        <w:t xml:space="preserve"> </w:t>
      </w:r>
      <w:r>
        <w:t xml:space="preserve">Please contact the reception </w:t>
      </w:r>
      <w:r w:rsidR="00306F71">
        <w:rPr>
          <w:rFonts w:hint="eastAsia"/>
        </w:rPr>
        <w:t>o</w:t>
      </w:r>
      <w:r w:rsidR="00306F71">
        <w:t xml:space="preserve">r dial </w:t>
      </w:r>
      <w:r w:rsidR="00306F71" w:rsidRPr="00023B7F">
        <w:t>&lt;service phone nr.&gt;</w:t>
      </w:r>
      <w:r w:rsidR="00306F71">
        <w:t xml:space="preserve"> </w:t>
      </w:r>
      <w:r>
        <w:t>for more detailed information on prices, availability etc.</w:t>
      </w:r>
      <w:r w:rsidR="007B640A" w:rsidRPr="007B640A">
        <w:rPr>
          <w:rFonts w:hint="eastAsia"/>
          <w:b/>
        </w:rPr>
        <w:t xml:space="preserve"> </w:t>
      </w:r>
    </w:p>
    <w:p w14:paraId="62828E91" w14:textId="6964C941" w:rsidR="00980F92" w:rsidRDefault="007B640A" w:rsidP="0002718E">
      <w:pPr>
        <w:pStyle w:val="NoSpacing"/>
      </w:pPr>
      <w:r w:rsidRPr="00DF3964">
        <w:rPr>
          <w:rFonts w:hint="eastAsia"/>
        </w:rPr>
        <w:t>&lt;city name&gt;</w:t>
      </w:r>
      <w:r w:rsidRPr="00DF3964">
        <w:rPr>
          <w:rFonts w:hint="eastAsia"/>
        </w:rPr>
        <w:t>有众多本地旅行社，提供不同的观光形式和行程。您可以咨询前台工作人员，了解价格、路线等相关信息，我们也可根据您的需求协助预订。</w:t>
      </w:r>
      <w:r w:rsidR="00DF3964" w:rsidRPr="00DF3964">
        <w:t>若您有任何需求或疑问，欢迎随时</w:t>
      </w:r>
      <w:r w:rsidR="00DF3964">
        <w:rPr>
          <w:rFonts w:hint="eastAsia"/>
        </w:rPr>
        <w:t>联系前台或</w:t>
      </w:r>
      <w:r w:rsidR="00DF3964" w:rsidRPr="00DF3964">
        <w:t>拨打</w:t>
      </w:r>
      <w:r w:rsidR="00DF3964" w:rsidRPr="00DF3964">
        <w:rPr>
          <w:rFonts w:hint="eastAsia"/>
        </w:rPr>
        <w:t xml:space="preserve"> </w:t>
      </w:r>
      <w:r w:rsidR="00DF3964" w:rsidRPr="00023B7F">
        <w:t>&lt;service phone nr.&gt;</w:t>
      </w:r>
      <w:r w:rsidR="00DF3964">
        <w:rPr>
          <w:rFonts w:hint="eastAsia"/>
        </w:rPr>
        <w:t>。</w:t>
      </w:r>
    </w:p>
    <w:p w14:paraId="45A44EC8" w14:textId="5BBCCEB0" w:rsidR="00284BFA" w:rsidRDefault="00766F7F" w:rsidP="00284BFA">
      <w:pPr>
        <w:jc w:val="center"/>
      </w:pPr>
      <w:r>
        <w:rPr>
          <w:b/>
        </w:rPr>
        <w:br/>
      </w:r>
      <w:r w:rsidR="00023B7F" w:rsidRPr="00766F7F">
        <w:rPr>
          <w:rFonts w:hint="eastAsia"/>
          <w:b/>
          <w:sz w:val="22"/>
        </w:rPr>
        <w:t>Furniture</w:t>
      </w:r>
      <w:r w:rsidR="00980F92" w:rsidRPr="00766F7F">
        <w:rPr>
          <w:rFonts w:hint="eastAsia"/>
          <w:b/>
          <w:sz w:val="22"/>
        </w:rPr>
        <w:t>家具陈设</w:t>
      </w:r>
    </w:p>
    <w:p w14:paraId="4B6F1D08" w14:textId="0FE30F08" w:rsidR="00023B7F" w:rsidRDefault="00023B7F" w:rsidP="00284BFA">
      <w:r>
        <w:t>If you need to adjust the arrangement of the furniture in the room or need additional furniture such as a baby c</w:t>
      </w:r>
      <w:r w:rsidR="004E04D1">
        <w:t>rib</w:t>
      </w:r>
      <w:r>
        <w:t>, feel free to contact us</w:t>
      </w:r>
      <w:r w:rsidR="00F46E52">
        <w:t xml:space="preserve"> </w:t>
      </w:r>
      <w:r w:rsidR="00F46E52">
        <w:rPr>
          <w:rFonts w:hint="eastAsia"/>
        </w:rPr>
        <w:t>at</w:t>
      </w:r>
      <w:r w:rsidR="00F46E52">
        <w:t xml:space="preserve"> </w:t>
      </w:r>
      <w:r w:rsidR="00F46E52" w:rsidRPr="00023B7F">
        <w:t>&lt;service phone nr.&gt;</w:t>
      </w:r>
      <w:r>
        <w:t>. We will send service personnel to adjust it for you.</w:t>
      </w:r>
    </w:p>
    <w:p w14:paraId="00B99599" w14:textId="77777777" w:rsidR="009C303E" w:rsidRDefault="009C303E" w:rsidP="00023B7F">
      <w:pPr>
        <w:pStyle w:val="NoSpacing"/>
      </w:pPr>
      <w:r>
        <w:rPr>
          <w:rFonts w:hint="eastAsia"/>
        </w:rPr>
        <w:t>若您需要调整</w:t>
      </w:r>
      <w:r w:rsidR="00023B7F">
        <w:rPr>
          <w:rFonts w:hint="eastAsia"/>
        </w:rPr>
        <w:t>客房内</w:t>
      </w:r>
      <w:r>
        <w:rPr>
          <w:rFonts w:hint="eastAsia"/>
        </w:rPr>
        <w:t>家具</w:t>
      </w:r>
      <w:r w:rsidR="00023B7F">
        <w:rPr>
          <w:rFonts w:hint="eastAsia"/>
        </w:rPr>
        <w:t>的</w:t>
      </w:r>
      <w:r>
        <w:rPr>
          <w:rFonts w:hint="eastAsia"/>
        </w:rPr>
        <w:t>位置</w:t>
      </w:r>
      <w:r w:rsidR="00023B7F">
        <w:rPr>
          <w:rFonts w:hint="eastAsia"/>
        </w:rPr>
        <w:t>，</w:t>
      </w:r>
      <w:r>
        <w:rPr>
          <w:rFonts w:hint="eastAsia"/>
        </w:rPr>
        <w:t>或增加婴儿床等额外设施，</w:t>
      </w:r>
      <w:r w:rsidR="00DF3964">
        <w:rPr>
          <w:rFonts w:hint="eastAsia"/>
        </w:rPr>
        <w:t>欢迎随时联系前台工作人员或拨打电话</w:t>
      </w:r>
      <w:r w:rsidR="00F46E52" w:rsidRPr="00023B7F">
        <w:t>&lt;service phone nr.&gt;</w:t>
      </w:r>
      <w:r w:rsidR="00DF3964">
        <w:rPr>
          <w:rFonts w:hint="eastAsia"/>
        </w:rPr>
        <w:t>，</w:t>
      </w:r>
      <w:r>
        <w:rPr>
          <w:rFonts w:hint="eastAsia"/>
        </w:rPr>
        <w:t>我们将安排专人根据您的需求进行调整。</w:t>
      </w:r>
    </w:p>
    <w:sectPr w:rsidR="009C303E" w:rsidSect="00BA0FA9">
      <w:pgSz w:w="8419" w:h="11906" w:orient="landscape" w:code="9"/>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2" w:usb2="00000016" w:usb3="00000000" w:csb0="0004001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printTwoOnOn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8"/>
    <w:rsid w:val="00023B7F"/>
    <w:rsid w:val="0002718E"/>
    <w:rsid w:val="000439E2"/>
    <w:rsid w:val="00073D60"/>
    <w:rsid w:val="00082AAD"/>
    <w:rsid w:val="000A0465"/>
    <w:rsid w:val="000D040A"/>
    <w:rsid w:val="000F560F"/>
    <w:rsid w:val="001107D8"/>
    <w:rsid w:val="00134880"/>
    <w:rsid w:val="0016238C"/>
    <w:rsid w:val="00165E17"/>
    <w:rsid w:val="001C2408"/>
    <w:rsid w:val="001F4367"/>
    <w:rsid w:val="001F6290"/>
    <w:rsid w:val="002125D6"/>
    <w:rsid w:val="00284BFA"/>
    <w:rsid w:val="002A45A5"/>
    <w:rsid w:val="00306F71"/>
    <w:rsid w:val="00310D69"/>
    <w:rsid w:val="003403FD"/>
    <w:rsid w:val="00367237"/>
    <w:rsid w:val="00381E0D"/>
    <w:rsid w:val="0038792E"/>
    <w:rsid w:val="003E4ED1"/>
    <w:rsid w:val="004433EC"/>
    <w:rsid w:val="004D0993"/>
    <w:rsid w:val="004E04D1"/>
    <w:rsid w:val="00554C0B"/>
    <w:rsid w:val="005C5A40"/>
    <w:rsid w:val="00600990"/>
    <w:rsid w:val="00603441"/>
    <w:rsid w:val="00676B6C"/>
    <w:rsid w:val="006B036D"/>
    <w:rsid w:val="007347A6"/>
    <w:rsid w:val="00766967"/>
    <w:rsid w:val="00766F7F"/>
    <w:rsid w:val="007A6F76"/>
    <w:rsid w:val="007B640A"/>
    <w:rsid w:val="008677C8"/>
    <w:rsid w:val="00915C90"/>
    <w:rsid w:val="00951EF1"/>
    <w:rsid w:val="00980F92"/>
    <w:rsid w:val="009C19D5"/>
    <w:rsid w:val="009C303E"/>
    <w:rsid w:val="00A7540C"/>
    <w:rsid w:val="00AA57AE"/>
    <w:rsid w:val="00B97350"/>
    <w:rsid w:val="00BA0FA9"/>
    <w:rsid w:val="00BA2B98"/>
    <w:rsid w:val="00C2594B"/>
    <w:rsid w:val="00C51B41"/>
    <w:rsid w:val="00C9093D"/>
    <w:rsid w:val="00CA6540"/>
    <w:rsid w:val="00DF3964"/>
    <w:rsid w:val="00E20462"/>
    <w:rsid w:val="00E46262"/>
    <w:rsid w:val="00ED08E3"/>
    <w:rsid w:val="00F46E52"/>
    <w:rsid w:val="00F633B3"/>
    <w:rsid w:val="00F67B60"/>
    <w:rsid w:val="00FB2D1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5EA2"/>
  <w15:chartTrackingRefBased/>
  <w15:docId w15:val="{449D9731-88CD-4BE8-A9BE-EEAE0D17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64"/>
    <w:pPr>
      <w:spacing w:after="120" w:line="276" w:lineRule="auto"/>
      <w:jc w:val="both"/>
    </w:pPr>
    <w:rPr>
      <w:rFonts w:ascii="Century Gothic" w:eastAsia="Microsoft YaHei" w:hAnsi="Century Gothic" w:cs="Times New Roman"/>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F3964"/>
    <w:pPr>
      <w:spacing w:line="240" w:lineRule="auto"/>
    </w:pPr>
  </w:style>
  <w:style w:type="table" w:styleId="TableGrid">
    <w:name w:val="Table Grid"/>
    <w:basedOn w:val="TableNormal"/>
    <w:uiPriority w:val="39"/>
    <w:rsid w:val="0013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5E17"/>
    <w:rPr>
      <w:color w:val="0563C1" w:themeColor="hyperlink"/>
      <w:u w:val="single"/>
    </w:rPr>
  </w:style>
  <w:style w:type="paragraph" w:styleId="Title">
    <w:name w:val="Title"/>
    <w:basedOn w:val="Normal"/>
    <w:next w:val="Normal"/>
    <w:link w:val="TitleChar"/>
    <w:uiPriority w:val="10"/>
    <w:qFormat/>
    <w:rsid w:val="001107D8"/>
    <w:pPr>
      <w:snapToGrid w:val="0"/>
      <w:spacing w:after="0" w:line="240" w:lineRule="auto"/>
    </w:pPr>
  </w:style>
  <w:style w:type="character" w:customStyle="1" w:styleId="TitleChar">
    <w:name w:val="Title Char"/>
    <w:basedOn w:val="DefaultParagraphFont"/>
    <w:link w:val="Title"/>
    <w:uiPriority w:val="10"/>
    <w:rsid w:val="001107D8"/>
    <w:rPr>
      <w:rFonts w:ascii="Century Gothic" w:eastAsia="Microsoft YaHei" w:hAnsi="Century Gothic" w:cs="Times New Roman"/>
      <w:sz w:val="18"/>
      <w:szCs w:val="18"/>
      <w:lang w:val="en-US"/>
    </w:rPr>
  </w:style>
  <w:style w:type="character" w:styleId="UnresolvedMention">
    <w:name w:val="Unresolved Mention"/>
    <w:basedOn w:val="DefaultParagraphFont"/>
    <w:uiPriority w:val="99"/>
    <w:semiHidden/>
    <w:unhideWhenUsed/>
    <w:rsid w:val="006B036D"/>
    <w:rPr>
      <w:color w:val="605E5C"/>
      <w:shd w:val="clear" w:color="auto" w:fill="E1DFDD"/>
    </w:rPr>
  </w:style>
  <w:style w:type="paragraph" w:styleId="BalloonText">
    <w:name w:val="Balloon Text"/>
    <w:basedOn w:val="Normal"/>
    <w:link w:val="BalloonTextChar"/>
    <w:uiPriority w:val="99"/>
    <w:semiHidden/>
    <w:unhideWhenUsed/>
    <w:rsid w:val="000439E2"/>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439E2"/>
    <w:rPr>
      <w:rFonts w:ascii="Segoe UI" w:eastAsia="Microsoft YaHe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28B1-715B-C84C-866F-8097E497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457</Words>
  <Characters>2609</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Schou</dc:creator>
  <cp:keywords/>
  <dc:description/>
  <cp:lastModifiedBy>Lee Ann Hollesen</cp:lastModifiedBy>
  <cp:revision>3</cp:revision>
  <cp:lastPrinted>2019-07-01T12:07:00Z</cp:lastPrinted>
  <dcterms:created xsi:type="dcterms:W3CDTF">2020-04-08T13:18:00Z</dcterms:created>
  <dcterms:modified xsi:type="dcterms:W3CDTF">2020-04-08T13:21:00Z</dcterms:modified>
</cp:coreProperties>
</file>